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8"/>
        <w:gridCol w:w="5534"/>
      </w:tblGrid>
      <w:tr w14:paraId="46725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</w:trPr>
        <w:tc>
          <w:tcPr>
            <w:tcW w:w="317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35A2E19">
            <w:pPr>
              <w:framePr w:wrap="around" w:vAnchor="margin" w:hAnchor="text" w:x="73" w:y="999"/>
              <w:autoSpaceDE w:val="0"/>
              <w:autoSpaceDN w:val="0"/>
              <w:spacing w:line="216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申请日期：</w:t>
            </w:r>
          </w:p>
        </w:tc>
        <w:tc>
          <w:tcPr>
            <w:tcW w:w="55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2958DF34">
            <w:pPr>
              <w:framePr w:wrap="around" w:vAnchor="margin" w:hAnchor="text" w:x="73" w:y="999"/>
              <w:autoSpaceDE w:val="0"/>
              <w:autoSpaceDN w:val="0"/>
              <w:spacing w:line="216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伦理委员会受理编号：</w:t>
            </w:r>
          </w:p>
        </w:tc>
      </w:tr>
      <w:tr w14:paraId="10C44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</w:trPr>
        <w:tc>
          <w:tcPr>
            <w:tcW w:w="871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4FC03C2E">
            <w:pPr>
              <w:framePr w:wrap="around" w:vAnchor="margin" w:hAnchor="text" w:x="73" w:y="999"/>
              <w:autoSpaceDE w:val="0"/>
              <w:autoSpaceDN w:val="0"/>
              <w:spacing w:line="240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申请状态：      口初审          口修改后复审</w:t>
            </w:r>
          </w:p>
        </w:tc>
      </w:tr>
      <w:tr w14:paraId="396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871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C48B7BE">
            <w:pPr>
              <w:framePr w:wrap="around" w:vAnchor="margin" w:hAnchor="text" w:x="73" w:y="999"/>
              <w:autoSpaceDE w:val="0"/>
              <w:autoSpaceDN w:val="0"/>
              <w:spacing w:line="220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该研究方案是否曾被暂停或者终止过?    口是    口否</w:t>
            </w:r>
          </w:p>
        </w:tc>
      </w:tr>
    </w:tbl>
    <w:tbl>
      <w:tblPr>
        <w:tblStyle w:val="2"/>
        <w:tblW w:w="8734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116"/>
        <w:gridCol w:w="1569"/>
        <w:gridCol w:w="605"/>
        <w:gridCol w:w="2174"/>
        <w:gridCol w:w="2212"/>
      </w:tblGrid>
      <w:tr w14:paraId="44707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exact"/>
        </w:trPr>
        <w:tc>
          <w:tcPr>
            <w:tcW w:w="873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1D8B3CA7">
            <w:pPr>
              <w:framePr w:wrap="around" w:vAnchor="margin" w:hAnchor="text" w:x="49" w:y="2482"/>
              <w:autoSpaceDE w:val="0"/>
              <w:autoSpaceDN w:val="0"/>
              <w:spacing w:line="216" w:lineRule="exact"/>
              <w:ind w:left="9" w:right="9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A 研究者信息</w:t>
            </w:r>
          </w:p>
        </w:tc>
      </w:tr>
      <w:tr w14:paraId="30344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734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186E31FB">
            <w:pPr>
              <w:framePr w:wrap="around" w:vAnchor="margin" w:hAnchor="text" w:x="49" w:y="2482"/>
              <w:autoSpaceDE w:val="0"/>
              <w:autoSpaceDN w:val="0"/>
              <w:spacing w:line="264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主要研究者姓名：</w:t>
            </w:r>
          </w:p>
        </w:tc>
      </w:tr>
      <w:tr w14:paraId="7C0C7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8734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6F769100">
            <w:pPr>
              <w:framePr w:wrap="around" w:vAnchor="margin" w:hAnchor="text" w:x="49" w:y="2482"/>
              <w:autoSpaceDE w:val="0"/>
              <w:autoSpaceDN w:val="0"/>
              <w:spacing w:line="264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主要研究者联系电话：              传真：               电邮：</w:t>
            </w:r>
          </w:p>
        </w:tc>
      </w:tr>
      <w:tr w14:paraId="18C3E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734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71874E81">
            <w:pPr>
              <w:framePr w:wrap="around" w:vAnchor="margin" w:hAnchor="text" w:x="49" w:y="2482"/>
              <w:autoSpaceDE w:val="0"/>
              <w:autoSpaceDN w:val="0"/>
              <w:spacing w:line="264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主要研究者指定联系人姓名：         电话：          电邮：</w:t>
            </w:r>
          </w:p>
        </w:tc>
      </w:tr>
      <w:tr w14:paraId="66CAE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8734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3701EFF7">
            <w:pPr>
              <w:framePr w:wrap="around" w:vAnchor="margin" w:hAnchor="text" w:x="49" w:y="2482"/>
              <w:autoSpaceDE w:val="0"/>
              <w:autoSpaceDN w:val="0"/>
              <w:spacing w:line="268" w:lineRule="exact"/>
              <w:ind w:left="9" w:right="9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B 申办者和研究方案信息</w:t>
            </w:r>
          </w:p>
        </w:tc>
      </w:tr>
      <w:tr w14:paraId="0D838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8734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2791DB8E">
            <w:pPr>
              <w:framePr w:wrap="around" w:vAnchor="margin" w:hAnchor="text" w:x="49" w:y="2482"/>
              <w:autoSpaceDE w:val="0"/>
              <w:autoSpaceDN w:val="0"/>
              <w:spacing w:line="264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研究方案名称／编号／版本号：</w:t>
            </w:r>
          </w:p>
        </w:tc>
      </w:tr>
      <w:tr w14:paraId="227AB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734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0CC00821">
            <w:pPr>
              <w:framePr w:wrap="around" w:vAnchor="margin" w:hAnchor="text" w:x="49" w:y="2482"/>
              <w:autoSpaceDE w:val="0"/>
              <w:autoSpaceDN w:val="0"/>
              <w:spacing w:line="259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申办者：</w:t>
            </w:r>
          </w:p>
        </w:tc>
      </w:tr>
      <w:tr w14:paraId="2B1F0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8734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1C9C0749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监查员姓名／电话：</w:t>
            </w:r>
          </w:p>
        </w:tc>
      </w:tr>
      <w:tr w14:paraId="5F8DB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8734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72C57814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本中心招募受试者人数／总人数：</w:t>
            </w:r>
          </w:p>
        </w:tc>
      </w:tr>
      <w:tr w14:paraId="13CBD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8734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33E7500F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预期试验期限：</w:t>
            </w:r>
          </w:p>
        </w:tc>
      </w:tr>
      <w:tr w14:paraId="74906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205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9C3EA3">
            <w:pPr>
              <w:framePr w:wrap="around" w:vAnchor="margin" w:hAnchor="text" w:x="49" w:y="2482"/>
              <w:autoSpaceDE w:val="0"/>
              <w:autoSpaceDN w:val="0"/>
              <w:spacing w:line="182" w:lineRule="exact"/>
              <w:ind w:left="9" w:right="9"/>
              <w:rPr>
                <w:color w:val="000000"/>
                <w:kern w:val="0"/>
                <w:sz w:val="2"/>
                <w:szCs w:val="2"/>
              </w:rPr>
            </w:pPr>
          </w:p>
          <w:p w14:paraId="757EAC5E">
            <w:pPr>
              <w:framePr w:wrap="around" w:vAnchor="margin" w:hAnchor="text" w:x="49" w:y="2482"/>
              <w:autoSpaceDE w:val="0"/>
              <w:autoSpaceDN w:val="0"/>
              <w:spacing w:line="182" w:lineRule="exact"/>
              <w:ind w:left="9" w:right="9"/>
              <w:rPr>
                <w:color w:val="000000"/>
                <w:kern w:val="0"/>
                <w:sz w:val="2"/>
                <w:szCs w:val="2"/>
              </w:rPr>
            </w:pPr>
          </w:p>
          <w:p w14:paraId="1B9B2D20">
            <w:pPr>
              <w:framePr w:wrap="around" w:vAnchor="margin" w:hAnchor="text" w:x="49" w:y="2482"/>
              <w:autoSpaceDE w:val="0"/>
              <w:autoSpaceDN w:val="0"/>
              <w:spacing w:line="192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试验用产品</w:t>
            </w:r>
          </w:p>
          <w:p w14:paraId="521A6075">
            <w:pPr>
              <w:framePr w:wrap="around" w:vAnchor="margin" w:hAnchor="text" w:x="49" w:y="2482"/>
              <w:autoSpaceDE w:val="0"/>
              <w:autoSpaceDN w:val="0"/>
              <w:spacing w:line="196" w:lineRule="exact"/>
              <w:ind w:left="9" w:right="9"/>
              <w:rPr>
                <w:color w:val="000000"/>
                <w:kern w:val="0"/>
                <w:sz w:val="2"/>
                <w:szCs w:val="2"/>
              </w:rPr>
            </w:pPr>
          </w:p>
          <w:p w14:paraId="0200CDA9">
            <w:pPr>
              <w:framePr w:wrap="around" w:vAnchor="margin" w:hAnchor="text" w:x="49" w:y="2482"/>
              <w:autoSpaceDE w:val="0"/>
              <w:autoSpaceDN w:val="0"/>
              <w:spacing w:line="196" w:lineRule="exact"/>
              <w:ind w:left="9" w:right="9"/>
              <w:rPr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E2FF14B">
            <w:pPr>
              <w:framePr w:wrap="around" w:vAnchor="margin" w:hAnchor="text" w:x="49" w:y="2482"/>
              <w:autoSpaceDE w:val="0"/>
              <w:autoSpaceDN w:val="0"/>
              <w:spacing w:line="196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口药物</w:t>
            </w:r>
          </w:p>
          <w:p w14:paraId="7EFE71A3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名称：</w:t>
            </w:r>
          </w:p>
          <w:p w14:paraId="2F811D21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NMPA</w:t>
            </w:r>
            <w:r>
              <w:rPr>
                <w:color w:val="000000"/>
                <w:kern w:val="0"/>
                <w:sz w:val="18"/>
                <w:szCs w:val="18"/>
              </w:rPr>
              <w:t>批件号</w:t>
            </w:r>
          </w:p>
        </w:tc>
        <w:tc>
          <w:tcPr>
            <w:tcW w:w="49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70E0E8AB">
            <w:pPr>
              <w:framePr w:wrap="around" w:vAnchor="margin" w:hAnchor="text" w:x="49" w:y="2482"/>
              <w:autoSpaceDE w:val="0"/>
              <w:autoSpaceDN w:val="0"/>
              <w:spacing w:line="196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口医疗器械</w:t>
            </w:r>
          </w:p>
          <w:p w14:paraId="0DFABBBD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名称：</w:t>
            </w:r>
          </w:p>
          <w:p w14:paraId="18A9D261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类别：口第一类 口第二类</w:t>
            </w:r>
          </w:p>
          <w:p w14:paraId="15D18556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8" w:leftChars="4" w:right="9" w:firstLine="540" w:firstLineChars="30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口第三类</w:t>
            </w:r>
          </w:p>
        </w:tc>
      </w:tr>
      <w:tr w14:paraId="6F779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205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EE1F761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使用方式</w:t>
            </w:r>
          </w:p>
        </w:tc>
        <w:tc>
          <w:tcPr>
            <w:tcW w:w="66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7561D46A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口创伤性口非创伤性</w:t>
            </w:r>
          </w:p>
        </w:tc>
      </w:tr>
      <w:tr w14:paraId="38319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205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D1233F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多中心试验</w:t>
            </w:r>
          </w:p>
        </w:tc>
        <w:tc>
          <w:tcPr>
            <w:tcW w:w="66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34532F55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口是    口否</w:t>
            </w:r>
          </w:p>
        </w:tc>
      </w:tr>
      <w:tr w14:paraId="0419D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205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A9B027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研究形式（在适当项目内打勾“√”)</w:t>
            </w:r>
          </w:p>
        </w:tc>
        <w:tc>
          <w:tcPr>
            <w:tcW w:w="66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0A24D773">
            <w:pPr>
              <w:framePr w:wrap="around" w:vAnchor="margin" w:hAnchor="text" w:x="49" w:y="2482"/>
              <w:autoSpaceDE w:val="0"/>
              <w:autoSpaceDN w:val="0"/>
              <w:spacing w:line="192" w:lineRule="exact"/>
              <w:ind w:left="9" w:right="9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口药物临床试验</w:t>
            </w:r>
            <w:r>
              <w:rPr>
                <w:kern w:val="0"/>
                <w:sz w:val="18"/>
                <w:szCs w:val="18"/>
              </w:rPr>
              <w:t>II</w:t>
            </w:r>
            <w:r>
              <w:rPr>
                <w:color w:val="000000"/>
                <w:kern w:val="0"/>
                <w:sz w:val="18"/>
                <w:szCs w:val="18"/>
              </w:rPr>
              <w:t>期     口药物临床试验</w:t>
            </w:r>
            <w:r>
              <w:rPr>
                <w:kern w:val="0"/>
                <w:sz w:val="18"/>
                <w:szCs w:val="18"/>
              </w:rPr>
              <w:t>III 期      口药物临床试验IV期</w:t>
            </w:r>
          </w:p>
          <w:p w14:paraId="1C00FEB9">
            <w:pPr>
              <w:framePr w:wrap="around" w:vAnchor="margin" w:hAnchor="text" w:x="49" w:y="2482"/>
              <w:autoSpaceDE w:val="0"/>
              <w:autoSpaceDN w:val="0"/>
              <w:spacing w:line="192" w:lineRule="exact"/>
              <w:ind w:left="9" w:right="9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口随机对照试验    </w:t>
            </w:r>
            <w:r>
              <w:rPr>
                <w:kern w:val="0"/>
                <w:sz w:val="18"/>
                <w:szCs w:val="18"/>
              </w:rPr>
              <w:t>口医疗器械临床验证</w:t>
            </w:r>
          </w:p>
          <w:p w14:paraId="16CB2EDC">
            <w:pPr>
              <w:framePr w:wrap="around" w:vAnchor="margin" w:hAnchor="text" w:x="49" w:y="2482"/>
              <w:autoSpaceDE w:val="0"/>
              <w:autoSpaceDN w:val="0"/>
              <w:spacing w:line="244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口临床研究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口临床观察  口调查问卷</w:t>
            </w:r>
          </w:p>
        </w:tc>
      </w:tr>
      <w:tr w14:paraId="5CF60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205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9D596C">
            <w:pPr>
              <w:framePr w:wrap="around" w:vAnchor="margin" w:hAnchor="text" w:x="49" w:y="2482"/>
              <w:autoSpaceDE w:val="0"/>
              <w:autoSpaceDN w:val="0"/>
              <w:spacing w:line="196" w:lineRule="exact"/>
              <w:ind w:right="9"/>
              <w:rPr>
                <w:color w:val="000000"/>
                <w:kern w:val="0"/>
                <w:sz w:val="2"/>
                <w:szCs w:val="2"/>
              </w:rPr>
            </w:pPr>
          </w:p>
          <w:p w14:paraId="107A7F27">
            <w:pPr>
              <w:framePr w:wrap="around" w:vAnchor="margin" w:hAnchor="text" w:x="49" w:y="2482"/>
              <w:autoSpaceDE w:val="0"/>
              <w:autoSpaceDN w:val="0"/>
              <w:spacing w:line="201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是否涉及弱势群体   （口是，口否 注：如是，请在右侧对应的“口”打勾“√”）</w:t>
            </w:r>
          </w:p>
          <w:p w14:paraId="3955CD1B">
            <w:pPr>
              <w:framePr w:wrap="around" w:vAnchor="margin" w:hAnchor="text" w:x="49" w:y="2482"/>
              <w:autoSpaceDE w:val="0"/>
              <w:autoSpaceDN w:val="0"/>
              <w:spacing w:line="220" w:lineRule="exact"/>
              <w:ind w:left="9" w:right="9"/>
              <w:rPr>
                <w:color w:val="000000"/>
                <w:kern w:val="0"/>
                <w:sz w:val="2"/>
                <w:szCs w:val="2"/>
              </w:rPr>
            </w:pPr>
          </w:p>
          <w:p w14:paraId="1F68915D">
            <w:pPr>
              <w:framePr w:wrap="around" w:vAnchor="margin" w:hAnchor="text" w:x="49" w:y="2482"/>
              <w:autoSpaceDE w:val="0"/>
              <w:autoSpaceDN w:val="0"/>
              <w:spacing w:line="220" w:lineRule="exact"/>
              <w:ind w:left="9" w:right="9"/>
              <w:rPr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66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6FA3335D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口精神疾病    口病入膏肓者  口孕妇  口文盲</w:t>
            </w:r>
          </w:p>
          <w:p w14:paraId="07B0995D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口穷人／无医保者口未成年人    口认知损伤者</w:t>
            </w:r>
          </w:p>
          <w:p w14:paraId="555FC5EF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口PI或研究人员的学生   口PI或合作研究者的下属</w:t>
            </w:r>
          </w:p>
          <w:p w14:paraId="116ABF85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口研究单位或申办者的员工</w:t>
            </w:r>
          </w:p>
        </w:tc>
      </w:tr>
      <w:tr w14:paraId="44B2F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734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B60CCFB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 w:firstLine="181" w:firstLineChars="10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参与研究者信息</w:t>
            </w:r>
          </w:p>
        </w:tc>
      </w:tr>
      <w:tr w14:paraId="55DA2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17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C96F077">
            <w:pPr>
              <w:framePr w:wrap="around" w:vAnchor="margin" w:hAnchor="text" w:x="49" w:y="2482"/>
              <w:autoSpaceDE w:val="0"/>
              <w:autoSpaceDN w:val="0"/>
              <w:spacing w:line="249" w:lineRule="exact"/>
              <w:ind w:left="9" w:leftChars="0" w:right="9" w:rightChars="0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姓名</w:t>
            </w:r>
          </w:p>
        </w:tc>
        <w:tc>
          <w:tcPr>
            <w:tcW w:w="2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3F146AC">
            <w:pPr>
              <w:framePr w:wrap="around" w:vAnchor="margin" w:hAnchor="text" w:x="49" w:y="2482"/>
              <w:autoSpaceDE w:val="0"/>
              <w:autoSpaceDN w:val="0"/>
              <w:spacing w:line="249" w:lineRule="exact"/>
              <w:ind w:left="9" w:leftChars="0" w:right="9" w:rightChars="0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职称</w:t>
            </w:r>
          </w:p>
        </w:tc>
        <w:tc>
          <w:tcPr>
            <w:tcW w:w="2174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2A42B21B">
            <w:pPr>
              <w:framePr w:wrap="around" w:vAnchor="margin" w:hAnchor="text" w:x="49" w:y="2482"/>
              <w:autoSpaceDE w:val="0"/>
              <w:autoSpaceDN w:val="0"/>
              <w:spacing w:line="244" w:lineRule="exact"/>
              <w:ind w:left="9" w:leftChars="0" w:right="9" w:rightChars="0" w:firstLine="90" w:firstLineChars="50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是否接受过GCP培训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39D942E5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9" w:leftChars="0" w:right="9" w:rightChars="0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主要任务</w:t>
            </w:r>
          </w:p>
        </w:tc>
      </w:tr>
      <w:tr w14:paraId="2F671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217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7834796A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2" w:leftChars="0" w:right="2" w:rightChars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8BC6B9E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2" w:leftChars="0" w:right="2" w:rightChars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37669F7B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2" w:leftChars="0" w:right="2" w:rightChars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2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4169EF5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2" w:leftChars="0" w:right="2" w:rightChars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A647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217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63B7A85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2" w:leftChars="0" w:right="2" w:rightChars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2B0897A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2" w:leftChars="0" w:right="2" w:rightChars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40B9FDBF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2" w:leftChars="0" w:right="2" w:rightChars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2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B411D0B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2" w:leftChars="0" w:right="2" w:rightChars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7FF6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217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D0DDB60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2" w:leftChars="0" w:right="2" w:rightChars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699A6B9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2" w:leftChars="0" w:right="2" w:rightChars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5EDDE91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2" w:leftChars="0" w:right="2" w:rightChars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2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76A5B611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2" w:leftChars="0" w:right="2" w:rightChars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5157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217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12942DD9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2" w:leftChars="0" w:right="2" w:rightChars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75D194E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2" w:leftChars="0" w:right="2" w:rightChars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6F3BA1A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2" w:leftChars="0" w:right="2" w:rightChars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2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72726BAE">
            <w:pPr>
              <w:framePr w:wrap="around" w:vAnchor="margin" w:hAnchor="text" w:x="49" w:y="2482"/>
              <w:autoSpaceDE w:val="0"/>
              <w:autoSpaceDN w:val="0"/>
              <w:spacing w:line="235" w:lineRule="exact"/>
              <w:ind w:left="2" w:leftChars="0" w:right="2" w:rightChars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DA31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8734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FB798C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主要研究者意见：</w:t>
            </w:r>
          </w:p>
          <w:p w14:paraId="64381B17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            </w:t>
            </w:r>
          </w:p>
          <w:p w14:paraId="2826172B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</w:p>
          <w:p w14:paraId="4DDD8A72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                                 </w:t>
            </w:r>
          </w:p>
          <w:p w14:paraId="62A6C0DE">
            <w:pPr>
              <w:framePr w:wrap="around" w:vAnchor="margin" w:hAnchor="text" w:x="49" w:y="2482"/>
              <w:autoSpaceDE w:val="0"/>
              <w:autoSpaceDN w:val="0"/>
              <w:spacing w:line="240" w:lineRule="exact"/>
              <w:ind w:left="9" w:right="9" w:firstLine="5220" w:firstLineChars="2900"/>
              <w:rPr>
                <w:color w:val="000000"/>
                <w:kern w:val="0"/>
                <w:sz w:val="2"/>
                <w:szCs w:val="2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签名                日期</w:t>
            </w:r>
          </w:p>
        </w:tc>
      </w:tr>
    </w:tbl>
    <w:p w14:paraId="1717A595">
      <w:pPr>
        <w:spacing w:line="360" w:lineRule="auto"/>
        <w:rPr>
          <w:rFonts w:hint="eastAsia"/>
          <w:color w:val="000000"/>
          <w:spacing w:val="4"/>
          <w:kern w:val="0"/>
          <w:sz w:val="24"/>
        </w:rPr>
      </w:pPr>
      <w:r>
        <w:rPr>
          <w:color w:val="000000"/>
          <w:spacing w:val="4"/>
          <w:kern w:val="0"/>
          <w:sz w:val="24"/>
        </w:rPr>
        <w:t>附件</w:t>
      </w:r>
      <w:r>
        <w:rPr>
          <w:rFonts w:hint="eastAsia"/>
          <w:color w:val="000000"/>
          <w:spacing w:val="4"/>
          <w:kern w:val="0"/>
          <w:sz w:val="24"/>
        </w:rPr>
        <w:t>2</w:t>
      </w:r>
      <w:bookmarkStart w:id="0" w:name="_GoBack"/>
      <w:bookmarkEnd w:id="0"/>
      <w:r>
        <w:rPr>
          <w:sz w:val="24"/>
        </w:rPr>
        <w:t>(</w:t>
      </w:r>
      <w:r>
        <w:rPr>
          <w:rFonts w:hint="eastAsia"/>
          <w:sz w:val="24"/>
        </w:rPr>
        <w:t>KDYY</w:t>
      </w:r>
      <w:r>
        <w:rPr>
          <w:sz w:val="24"/>
        </w:rPr>
        <w:t>-EC-ZN-0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.0-A0</w:t>
      </w:r>
      <w:r>
        <w:rPr>
          <w:rFonts w:hint="eastAsia"/>
          <w:sz w:val="24"/>
        </w:rPr>
        <w:t>2</w:t>
      </w:r>
      <w:r>
        <w:rPr>
          <w:sz w:val="24"/>
        </w:rPr>
        <w:t>)</w:t>
      </w:r>
      <w:r>
        <w:rPr>
          <w:color w:val="000000"/>
          <w:spacing w:val="4"/>
          <w:kern w:val="0"/>
          <w:sz w:val="24"/>
        </w:rPr>
        <w:t>：</w:t>
      </w:r>
      <w:r>
        <w:rPr>
          <w:rFonts w:hint="eastAsia"/>
          <w:color w:val="000000"/>
          <w:spacing w:val="4"/>
          <w:kern w:val="0"/>
          <w:sz w:val="24"/>
        </w:rPr>
        <w:t>审查申请</w:t>
      </w:r>
    </w:p>
    <w:p w14:paraId="645F3AF8">
      <w:pPr>
        <w:autoSpaceDE w:val="0"/>
        <w:autoSpaceDN w:val="0"/>
        <w:adjustRightInd w:val="0"/>
        <w:spacing w:line="379" w:lineRule="exact"/>
        <w:jc w:val="center"/>
        <w:rPr>
          <w:rFonts w:hint="eastAsia" w:eastAsia="黑体"/>
          <w:color w:val="000000"/>
          <w:spacing w:val="17"/>
          <w:kern w:val="0"/>
          <w:sz w:val="28"/>
          <w:szCs w:val="28"/>
        </w:rPr>
      </w:pPr>
      <w:r>
        <w:rPr>
          <w:rFonts w:hint="eastAsia" w:eastAsia="黑体"/>
          <w:color w:val="000000"/>
          <w:spacing w:val="18"/>
          <w:kern w:val="0"/>
          <w:sz w:val="28"/>
          <w:szCs w:val="28"/>
        </w:rPr>
        <w:t>喀什地区第一人民医院</w:t>
      </w:r>
      <w:r>
        <w:rPr>
          <w:rFonts w:eastAsia="黑体"/>
          <w:color w:val="000000"/>
          <w:spacing w:val="18"/>
          <w:kern w:val="0"/>
          <w:sz w:val="28"/>
          <w:szCs w:val="28"/>
        </w:rPr>
        <w:t>伦理委员会审查申</w:t>
      </w:r>
      <w:r>
        <w:rPr>
          <w:rFonts w:eastAsia="黑体"/>
          <w:color w:val="000000"/>
          <w:spacing w:val="17"/>
          <w:kern w:val="0"/>
          <w:sz w:val="28"/>
          <w:szCs w:val="28"/>
        </w:rPr>
        <w:t>请表</w:t>
      </w:r>
    </w:p>
    <w:p w14:paraId="3B6402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ZTRhZGUzNDVlZmVlZDQyNjhkZTBiOTk5MGNmYTUifQ=="/>
  </w:docVars>
  <w:rsids>
    <w:rsidRoot w:val="00000000"/>
    <w:rsid w:val="068A3C3D"/>
    <w:rsid w:val="17F16E41"/>
    <w:rsid w:val="2AA52640"/>
    <w:rsid w:val="40C02EB8"/>
    <w:rsid w:val="7844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494</Characters>
  <Lines>0</Lines>
  <Paragraphs>0</Paragraphs>
  <TotalTime>2</TotalTime>
  <ScaleCrop>false</ScaleCrop>
  <LinksUpToDate>false</LinksUpToDate>
  <CharactersWithSpaces>727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2024-04-25T04:02:00Z</dcterms:created>
  <dc:creator>Administrator</dc:creator>
  <cp:lastModifiedBy>云儿</cp:lastModifiedBy>
  <dcterms:modified xsi:type="dcterms:W3CDTF">2025-05-07T10:28:30Z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55D46D6E3F6B4EFCA2B5954210A0B28C_12</vt:lpwstr>
  </property>
  <property fmtid="{D5CDD505-2E9C-101B-9397-08002B2CF9AE}" pid="4" name="KSOTemplateDocerSaveRecord">
    <vt:lpwstr>eyJoZGlkIjoiY2Y5ZTRhZGUzNDVlZmVlZDQyNjhkZTBiOTk5MGNmYTUiLCJ1c2VySWQiOiI0MzQyMzI1MDMifQ==</vt:lpwstr>
  </property>
</Properties>
</file>